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85dc882f6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d8711d984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Dziurdziewo,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dc52b03f047d9" /><Relationship Type="http://schemas.openxmlformats.org/officeDocument/2006/relationships/numbering" Target="/word/numbering.xml" Id="R82380b00b6454067" /><Relationship Type="http://schemas.openxmlformats.org/officeDocument/2006/relationships/settings" Target="/word/settings.xml" Id="R41053e4e9a0d46ef" /><Relationship Type="http://schemas.openxmlformats.org/officeDocument/2006/relationships/image" Target="/word/media/1c10224e-bf3d-4c4c-a16c-14af77fcec6c.png" Id="R456d8711d98441af" /></Relationships>
</file>