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c4cc5acbc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6c31bbe6f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39d38ef24ec9" /><Relationship Type="http://schemas.openxmlformats.org/officeDocument/2006/relationships/numbering" Target="/word/numbering.xml" Id="Rb6d685fbd8184b64" /><Relationship Type="http://schemas.openxmlformats.org/officeDocument/2006/relationships/settings" Target="/word/settings.xml" Id="Rdf7cdc47c0f442ad" /><Relationship Type="http://schemas.openxmlformats.org/officeDocument/2006/relationships/image" Target="/word/media/355ba512-414a-4574-bccf-fc9f840dc3f2.png" Id="R1e56c31bbe6f4b26" /></Relationships>
</file>