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9521a9f1e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8278b4fe5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cfb6a4f814139" /><Relationship Type="http://schemas.openxmlformats.org/officeDocument/2006/relationships/numbering" Target="/word/numbering.xml" Id="R6a78e3cd6d174c11" /><Relationship Type="http://schemas.openxmlformats.org/officeDocument/2006/relationships/settings" Target="/word/settings.xml" Id="R65811e974fa747e0" /><Relationship Type="http://schemas.openxmlformats.org/officeDocument/2006/relationships/image" Target="/word/media/187f23d4-6910-448d-9af3-9edaa3b03a8d.png" Id="Ra4f8278b4fe54bc9" /></Relationships>
</file>