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a4c6137df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356b4ab9d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Elizowka,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7ecb1ff6ba4c3d" /><Relationship Type="http://schemas.openxmlformats.org/officeDocument/2006/relationships/numbering" Target="/word/numbering.xml" Id="Rf70e119336f544d4" /><Relationship Type="http://schemas.openxmlformats.org/officeDocument/2006/relationships/settings" Target="/word/settings.xml" Id="R22c9b07dcf5a4d59" /><Relationship Type="http://schemas.openxmlformats.org/officeDocument/2006/relationships/image" Target="/word/media/d73def51-76bf-4b88-9d40-1ecb0ff00d27.png" Id="Red6356b4ab9d4ada" /></Relationships>
</file>