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4811e08cd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52eeb97f4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a8f28be6345a2" /><Relationship Type="http://schemas.openxmlformats.org/officeDocument/2006/relationships/numbering" Target="/word/numbering.xml" Id="R04b965c88df643db" /><Relationship Type="http://schemas.openxmlformats.org/officeDocument/2006/relationships/settings" Target="/word/settings.xml" Id="Rc29bfb39c5524750" /><Relationship Type="http://schemas.openxmlformats.org/officeDocument/2006/relationships/image" Target="/word/media/42badbfc-c71a-40bf-8867-ed635bf6f9ac.png" Id="Rc6b52eeb97f44ffc" /></Relationships>
</file>