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5be2ed78549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875f18725540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Falejowka,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cae22f3ec3430d" /><Relationship Type="http://schemas.openxmlformats.org/officeDocument/2006/relationships/numbering" Target="/word/numbering.xml" Id="Rb9ef3531145f4a62" /><Relationship Type="http://schemas.openxmlformats.org/officeDocument/2006/relationships/settings" Target="/word/settings.xml" Id="Rec48a43c434b42dc" /><Relationship Type="http://schemas.openxmlformats.org/officeDocument/2006/relationships/image" Target="/word/media/1ec659fc-84c7-4c3a-acd5-58301b92650e.png" Id="Rda875f187255404e" /></Relationships>
</file>