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82ac09a9e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1af9ac10e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7eed72d304ea7" /><Relationship Type="http://schemas.openxmlformats.org/officeDocument/2006/relationships/numbering" Target="/word/numbering.xml" Id="R12c791146ae4472d" /><Relationship Type="http://schemas.openxmlformats.org/officeDocument/2006/relationships/settings" Target="/word/settings.xml" Id="R223df066ac754af5" /><Relationship Type="http://schemas.openxmlformats.org/officeDocument/2006/relationships/image" Target="/word/media/99da0a53-e046-4258-ae57-d2b3b87e5077.png" Id="R5a91af9ac10e45a1" /></Relationships>
</file>