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1ddcff5a5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a0298cc5f41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Fasciszowa,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90f2df3cb4895" /><Relationship Type="http://schemas.openxmlformats.org/officeDocument/2006/relationships/numbering" Target="/word/numbering.xml" Id="R66f13fd52368417a" /><Relationship Type="http://schemas.openxmlformats.org/officeDocument/2006/relationships/settings" Target="/word/settings.xml" Id="Rc9a0a3272b734635" /><Relationship Type="http://schemas.openxmlformats.org/officeDocument/2006/relationships/image" Target="/word/media/00e1e619-7c1a-4ea3-9174-bc8fc39681ba.png" Id="Rc6da0298cc5f41a6" /></Relationships>
</file>