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2355f7b89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30d853787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Felicjanow,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c7d1796794e8a" /><Relationship Type="http://schemas.openxmlformats.org/officeDocument/2006/relationships/numbering" Target="/word/numbering.xml" Id="Rd3c6ae96a6794d4f" /><Relationship Type="http://schemas.openxmlformats.org/officeDocument/2006/relationships/settings" Target="/word/settings.xml" Id="Rfdcfe5371dfc44a1" /><Relationship Type="http://schemas.openxmlformats.org/officeDocument/2006/relationships/image" Target="/word/media/0b9e3c39-5b04-419a-9b73-35540e20f3fb.png" Id="R9a330d85378747e0" /></Relationships>
</file>