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6ea5069d8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a1b181242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Filipki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a02c296cb406f" /><Relationship Type="http://schemas.openxmlformats.org/officeDocument/2006/relationships/numbering" Target="/word/numbering.xml" Id="Re08d7e79b7694155" /><Relationship Type="http://schemas.openxmlformats.org/officeDocument/2006/relationships/settings" Target="/word/settings.xml" Id="R1a612f421ac44e18" /><Relationship Type="http://schemas.openxmlformats.org/officeDocument/2006/relationships/image" Target="/word/media/8890808e-a73d-4374-a824-94fe08c58b15.png" Id="Rea4a1b1812424ed4" /></Relationships>
</file>