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1e3131bc2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0b6926c5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ce0b01ffd4755" /><Relationship Type="http://schemas.openxmlformats.org/officeDocument/2006/relationships/numbering" Target="/word/numbering.xml" Id="Rb8316667c2c845ea" /><Relationship Type="http://schemas.openxmlformats.org/officeDocument/2006/relationships/settings" Target="/word/settings.xml" Id="R0b246fff7ec64560" /><Relationship Type="http://schemas.openxmlformats.org/officeDocument/2006/relationships/image" Target="/word/media/cfd91425-091f-43db-b739-1cc2bfa065d6.png" Id="Ra0f0b6926c5b4076" /></Relationships>
</file>