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d042f88c042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57480611149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Folwarki-Tylwickie,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861bd260f74d1c" /><Relationship Type="http://schemas.openxmlformats.org/officeDocument/2006/relationships/numbering" Target="/word/numbering.xml" Id="Rbd3fa6b5a8a84f28" /><Relationship Type="http://schemas.openxmlformats.org/officeDocument/2006/relationships/settings" Target="/word/settings.xml" Id="R26fccd4838094b86" /><Relationship Type="http://schemas.openxmlformats.org/officeDocument/2006/relationships/image" Target="/word/media/3b19ba8a-032d-4b85-a416-496294ad140c.png" Id="Re8f57480611149b8" /></Relationships>
</file>