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1b595faf7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1b9a6bf67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00814a66a47e4" /><Relationship Type="http://schemas.openxmlformats.org/officeDocument/2006/relationships/numbering" Target="/word/numbering.xml" Id="R8f0eb1a84f624973" /><Relationship Type="http://schemas.openxmlformats.org/officeDocument/2006/relationships/settings" Target="/word/settings.xml" Id="R8d116352812d4561" /><Relationship Type="http://schemas.openxmlformats.org/officeDocument/2006/relationships/image" Target="/word/media/27b52886-288c-4313-8c02-502c67494be7.png" Id="Rfd71b9a6bf674445" /></Relationships>
</file>