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c9d82b85f44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53202a6daf4a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Franckowa Buda,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aec7fecc04578" /><Relationship Type="http://schemas.openxmlformats.org/officeDocument/2006/relationships/numbering" Target="/word/numbering.xml" Id="R00e88903e2a3447c" /><Relationship Type="http://schemas.openxmlformats.org/officeDocument/2006/relationships/settings" Target="/word/settings.xml" Id="R832be90daa684a54" /><Relationship Type="http://schemas.openxmlformats.org/officeDocument/2006/relationships/image" Target="/word/media/08c66d74-c079-4532-94d7-a1f4060f3908.png" Id="R0d53202a6daf4a09" /></Relationships>
</file>