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778fde128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b13ff4cac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bb98161c54fb2" /><Relationship Type="http://schemas.openxmlformats.org/officeDocument/2006/relationships/numbering" Target="/word/numbering.xml" Id="R7260ad005af74156" /><Relationship Type="http://schemas.openxmlformats.org/officeDocument/2006/relationships/settings" Target="/word/settings.xml" Id="Re3db6624a7094e57" /><Relationship Type="http://schemas.openxmlformats.org/officeDocument/2006/relationships/image" Target="/word/media/98976f8b-e384-4ed8-a0cc-7863b4116ff6.png" Id="R4beb13ff4cac4b08" /></Relationships>
</file>