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651a0fdec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9c935b8b4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88799f95c45e3" /><Relationship Type="http://schemas.openxmlformats.org/officeDocument/2006/relationships/numbering" Target="/word/numbering.xml" Id="R6a0e362b0bc34dc1" /><Relationship Type="http://schemas.openxmlformats.org/officeDocument/2006/relationships/settings" Target="/word/settings.xml" Id="Rcaf966c209a84a9c" /><Relationship Type="http://schemas.openxmlformats.org/officeDocument/2006/relationships/image" Target="/word/media/c3fcac40-e616-489b-b25d-e8d9f48a9ac1.png" Id="R29f9c935b8b4471f" /></Relationships>
</file>