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402397f91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0ac978cf2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 Warcka,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c0f1a8ca94a25" /><Relationship Type="http://schemas.openxmlformats.org/officeDocument/2006/relationships/numbering" Target="/word/numbering.xml" Id="R0018c7c235f44f28" /><Relationship Type="http://schemas.openxmlformats.org/officeDocument/2006/relationships/settings" Target="/word/settings.xml" Id="R547ec1728aec46b7" /><Relationship Type="http://schemas.openxmlformats.org/officeDocument/2006/relationships/image" Target="/word/media/bc6563d1-09d1-4d3d-ba70-31d43b14fb3d.png" Id="Rc5a0ac978cf249ac" /></Relationships>
</file>