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a8bd4fb1a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6e8fcdb3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8855e9a5d445c" /><Relationship Type="http://schemas.openxmlformats.org/officeDocument/2006/relationships/numbering" Target="/word/numbering.xml" Id="R894bb7facef94bd1" /><Relationship Type="http://schemas.openxmlformats.org/officeDocument/2006/relationships/settings" Target="/word/settings.xml" Id="R1fe18fa6f4cf45e5" /><Relationship Type="http://schemas.openxmlformats.org/officeDocument/2006/relationships/image" Target="/word/media/41962cb4-ed85-41f6-a72d-baed51c3cdfe.png" Id="R7e626e8fcdb3417f" /></Relationships>
</file>