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5c4df4972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ca7efdcb2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85825caf14854" /><Relationship Type="http://schemas.openxmlformats.org/officeDocument/2006/relationships/numbering" Target="/word/numbering.xml" Id="R75c48643c81a4fa7" /><Relationship Type="http://schemas.openxmlformats.org/officeDocument/2006/relationships/settings" Target="/word/settings.xml" Id="R134fc140b01a47eb" /><Relationship Type="http://schemas.openxmlformats.org/officeDocument/2006/relationships/image" Target="/word/media/a133a733-a3ca-444e-924b-7f976bc1e2a3.png" Id="R9f1ca7efdcb2422f" /></Relationships>
</file>