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2bf940994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3f3f31a92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452d8c674c30" /><Relationship Type="http://schemas.openxmlformats.org/officeDocument/2006/relationships/numbering" Target="/word/numbering.xml" Id="R74e52782a5d3407f" /><Relationship Type="http://schemas.openxmlformats.org/officeDocument/2006/relationships/settings" Target="/word/settings.xml" Id="R2abdcee792674c91" /><Relationship Type="http://schemas.openxmlformats.org/officeDocument/2006/relationships/image" Target="/word/media/a57a1d69-ed01-49da-95c0-b6e044c9c41a.png" Id="R45d3f3f31a9240ff" /></Relationships>
</file>