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68bde58d9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cdb64e1e7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Gajrowskie,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a76c3599543ee" /><Relationship Type="http://schemas.openxmlformats.org/officeDocument/2006/relationships/numbering" Target="/word/numbering.xml" Id="Rd5bb838f5ac34b14" /><Relationship Type="http://schemas.openxmlformats.org/officeDocument/2006/relationships/settings" Target="/word/settings.xml" Id="R8d9fa20fc1b74ae9" /><Relationship Type="http://schemas.openxmlformats.org/officeDocument/2006/relationships/image" Target="/word/media/ef08dc10-b815-4f2f-9ace-52d043dcd180.png" Id="R982cdb64e1e74e0b" /></Relationships>
</file>