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51cc5f3dc042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516aff11544e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Galominek,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005a20285b48ea" /><Relationship Type="http://schemas.openxmlformats.org/officeDocument/2006/relationships/numbering" Target="/word/numbering.xml" Id="R667f8a61c9794a83" /><Relationship Type="http://schemas.openxmlformats.org/officeDocument/2006/relationships/settings" Target="/word/settings.xml" Id="R19fbb7cce26f4a8c" /><Relationship Type="http://schemas.openxmlformats.org/officeDocument/2006/relationships/image" Target="/word/media/121119b9-3d78-4018-97bc-92aecc6ccbd8.png" Id="R51516aff11544eee" /></Relationships>
</file>