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97eda35c54e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417fba058e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Gapinin,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06dc22bdb4720" /><Relationship Type="http://schemas.openxmlformats.org/officeDocument/2006/relationships/numbering" Target="/word/numbering.xml" Id="R13654964bab547b3" /><Relationship Type="http://schemas.openxmlformats.org/officeDocument/2006/relationships/settings" Target="/word/settings.xml" Id="R7be7e3901e9e410b" /><Relationship Type="http://schemas.openxmlformats.org/officeDocument/2006/relationships/image" Target="/word/media/243adb07-617c-4df7-aaa3-2b945880e5f8.png" Id="Rcc417fba058e4908" /></Relationships>
</file>