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7671f4e9c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59577e633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Garbacz Jeziorko,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1c470804c4768" /><Relationship Type="http://schemas.openxmlformats.org/officeDocument/2006/relationships/numbering" Target="/word/numbering.xml" Id="R74b63e028f6747bc" /><Relationship Type="http://schemas.openxmlformats.org/officeDocument/2006/relationships/settings" Target="/word/settings.xml" Id="R29acb0b827c24d4a" /><Relationship Type="http://schemas.openxmlformats.org/officeDocument/2006/relationships/image" Target="/word/media/d22b023f-e5dd-4f1d-b3b1-dea180fb5366.png" Id="Rc4759577e63340fd" /></Relationships>
</file>