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1ab7427c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9852fce04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72c5830c44364" /><Relationship Type="http://schemas.openxmlformats.org/officeDocument/2006/relationships/numbering" Target="/word/numbering.xml" Id="Rcf585fc1bb3f4448" /><Relationship Type="http://schemas.openxmlformats.org/officeDocument/2006/relationships/settings" Target="/word/settings.xml" Id="Rdcdba305e9174950" /><Relationship Type="http://schemas.openxmlformats.org/officeDocument/2006/relationships/image" Target="/word/media/d5562d1b-b45e-4c5e-b776-5b35ae5eafc8.png" Id="Rcbb9852fce044b91" /></Relationships>
</file>