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19d378131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24e6b25a2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Gardzienice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b015e32f64ecc" /><Relationship Type="http://schemas.openxmlformats.org/officeDocument/2006/relationships/numbering" Target="/word/numbering.xml" Id="Rab12502a1703496e" /><Relationship Type="http://schemas.openxmlformats.org/officeDocument/2006/relationships/settings" Target="/word/settings.xml" Id="R1b455a83fd3946e7" /><Relationship Type="http://schemas.openxmlformats.org/officeDocument/2006/relationships/image" Target="/word/media/5204dd46-d932-4270-8651-71811e5b3ec9.png" Id="Racf24e6b25a24586" /></Relationships>
</file>