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426f3069a42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722c99d3ae42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52e8c2302d48be" /><Relationship Type="http://schemas.openxmlformats.org/officeDocument/2006/relationships/numbering" Target="/word/numbering.xml" Id="R40beb56dbc374147" /><Relationship Type="http://schemas.openxmlformats.org/officeDocument/2006/relationships/settings" Target="/word/settings.xml" Id="R95e8e56a864d4d7c" /><Relationship Type="http://schemas.openxmlformats.org/officeDocument/2006/relationships/image" Target="/word/media/fafe1100-9d78-429e-aa55-facf05248839.png" Id="R7e722c99d3ae42c0" /></Relationships>
</file>