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ca2e5a344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6a994ecbb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cb6d3d2644e05" /><Relationship Type="http://schemas.openxmlformats.org/officeDocument/2006/relationships/numbering" Target="/word/numbering.xml" Id="R848e43c6361a4525" /><Relationship Type="http://schemas.openxmlformats.org/officeDocument/2006/relationships/settings" Target="/word/settings.xml" Id="Rc5e3397c8be7436f" /><Relationship Type="http://schemas.openxmlformats.org/officeDocument/2006/relationships/image" Target="/word/media/379e0017-d4e9-4a41-a9a3-78f9a144042d.png" Id="Rd576a994ecbb4d58" /></Relationships>
</file>