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0c158ee5fe4e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ef2751c9dd4f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Gartatowice,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3109b87c548be" /><Relationship Type="http://schemas.openxmlformats.org/officeDocument/2006/relationships/numbering" Target="/word/numbering.xml" Id="R948e09ade7684daf" /><Relationship Type="http://schemas.openxmlformats.org/officeDocument/2006/relationships/settings" Target="/word/settings.xml" Id="R7182ad4aef79456c" /><Relationship Type="http://schemas.openxmlformats.org/officeDocument/2006/relationships/image" Target="/word/media/30149309-6a47-4ec6-aac9-fb10398ebab3.png" Id="R17ef2751c9dd4f80" /></Relationships>
</file>