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0c46f6754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d6a6f4e39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Garwolewo,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137ecb4c44ac3" /><Relationship Type="http://schemas.openxmlformats.org/officeDocument/2006/relationships/numbering" Target="/word/numbering.xml" Id="Rb8ca47758305425c" /><Relationship Type="http://schemas.openxmlformats.org/officeDocument/2006/relationships/settings" Target="/word/settings.xml" Id="R474b54f298fe4427" /><Relationship Type="http://schemas.openxmlformats.org/officeDocument/2006/relationships/image" Target="/word/media/d81c8b9d-9fa1-49e4-9059-b2b00dfd7f71.png" Id="R663d6a6f4e3949d9" /></Relationships>
</file>