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e24cf1dda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cde95dbb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724a3e69c407b" /><Relationship Type="http://schemas.openxmlformats.org/officeDocument/2006/relationships/numbering" Target="/word/numbering.xml" Id="R47c27873b8644856" /><Relationship Type="http://schemas.openxmlformats.org/officeDocument/2006/relationships/settings" Target="/word/settings.xml" Id="Rb10eca8af47d4348" /><Relationship Type="http://schemas.openxmlformats.org/officeDocument/2006/relationships/image" Target="/word/media/f7a77fe5-4d7c-41aa-a4c0-8e1b79277a0f.png" Id="R8a57cde95dbb4ee2" /></Relationships>
</file>