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6c0a5b8b3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be912e5f4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2a5c794524082" /><Relationship Type="http://schemas.openxmlformats.org/officeDocument/2006/relationships/numbering" Target="/word/numbering.xml" Id="R7564e3ed6ece417c" /><Relationship Type="http://schemas.openxmlformats.org/officeDocument/2006/relationships/settings" Target="/word/settings.xml" Id="R5205e9e5e9e643fb" /><Relationship Type="http://schemas.openxmlformats.org/officeDocument/2006/relationships/image" Target="/word/media/dc95a111-6081-487b-a532-e5110afecf3a.png" Id="R269be912e5f44e9a" /></Relationships>
</file>