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164a4c83d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7ac25e3de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3f7e75560410a" /><Relationship Type="http://schemas.openxmlformats.org/officeDocument/2006/relationships/numbering" Target="/word/numbering.xml" Id="R1d77f44bcf9348e8" /><Relationship Type="http://schemas.openxmlformats.org/officeDocument/2006/relationships/settings" Target="/word/settings.xml" Id="R7b9e314f9deb4203" /><Relationship Type="http://schemas.openxmlformats.org/officeDocument/2006/relationships/image" Target="/word/media/2da54739-fcfe-4e8c-a6dd-b1a6a7278074.png" Id="Rc5c7ac25e3de4cc6" /></Relationships>
</file>