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de8b3a809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1d1e670e7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Gawartowa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2e69f22814928" /><Relationship Type="http://schemas.openxmlformats.org/officeDocument/2006/relationships/numbering" Target="/word/numbering.xml" Id="Rc4b0008358d04ea4" /><Relationship Type="http://schemas.openxmlformats.org/officeDocument/2006/relationships/settings" Target="/word/settings.xml" Id="R801f89a4b1884e61" /><Relationship Type="http://schemas.openxmlformats.org/officeDocument/2006/relationships/image" Target="/word/media/ca0964b6-c0f4-44c5-b40f-891809301ef4.png" Id="R9531d1e670e74a4d" /></Relationships>
</file>