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baebcc9a5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9f9add3bb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Gazomia,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72ec52e664ee0" /><Relationship Type="http://schemas.openxmlformats.org/officeDocument/2006/relationships/numbering" Target="/word/numbering.xml" Id="R78e175abbf8e4fec" /><Relationship Type="http://schemas.openxmlformats.org/officeDocument/2006/relationships/settings" Target="/word/settings.xml" Id="R50761ebdb15c48a5" /><Relationship Type="http://schemas.openxmlformats.org/officeDocument/2006/relationships/image" Target="/word/media/9575481b-0926-4133-b400-edcd30638f33.png" Id="R7879f9add3bb4fd7" /></Relationships>
</file>