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1c304ee00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7784f9458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Gen. Grota-Roweckiego,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54d602f8f4de3" /><Relationship Type="http://schemas.openxmlformats.org/officeDocument/2006/relationships/numbering" Target="/word/numbering.xml" Id="R4a684707c4864e09" /><Relationship Type="http://schemas.openxmlformats.org/officeDocument/2006/relationships/settings" Target="/word/settings.xml" Id="R366e50c8b3074e9a" /><Relationship Type="http://schemas.openxmlformats.org/officeDocument/2006/relationships/image" Target="/word/media/506d5f17-0f12-4f36-8fa2-395156d7c3f7.png" Id="Rc817784f9458490e" /></Relationships>
</file>