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098c7f082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e31f5a7c9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Gersdorf,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2ceb297f54aa6" /><Relationship Type="http://schemas.openxmlformats.org/officeDocument/2006/relationships/numbering" Target="/word/numbering.xml" Id="R78c228146cdd495c" /><Relationship Type="http://schemas.openxmlformats.org/officeDocument/2006/relationships/settings" Target="/word/settings.xml" Id="R16762c1df203421c" /><Relationship Type="http://schemas.openxmlformats.org/officeDocument/2006/relationships/image" Target="/word/media/623081a9-7437-4802-907b-46f5ae84312f.png" Id="R33de31f5a7c94969" /></Relationships>
</file>