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834e5c58f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1a27a305b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7517c64904491" /><Relationship Type="http://schemas.openxmlformats.org/officeDocument/2006/relationships/numbering" Target="/word/numbering.xml" Id="R2569e73503814bb0" /><Relationship Type="http://schemas.openxmlformats.org/officeDocument/2006/relationships/settings" Target="/word/settings.xml" Id="R353ae8e1c00f4e5d" /><Relationship Type="http://schemas.openxmlformats.org/officeDocument/2006/relationships/image" Target="/word/media/f30892fc-88c3-40cd-a979-7ab1233123d7.png" Id="Rea81a27a305b46f8" /></Relationships>
</file>