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267e1ff0a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d151ebeb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427d6204f48b7" /><Relationship Type="http://schemas.openxmlformats.org/officeDocument/2006/relationships/numbering" Target="/word/numbering.xml" Id="Rdc640c47ef454e6b" /><Relationship Type="http://schemas.openxmlformats.org/officeDocument/2006/relationships/settings" Target="/word/settings.xml" Id="Rc38f259f6c044467" /><Relationship Type="http://schemas.openxmlformats.org/officeDocument/2006/relationships/image" Target="/word/media/ea510f32-3a2a-4172-b04c-1a35861a296d.png" Id="R647d151ebeb54add" /></Relationships>
</file>