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a77f10a64140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05259d34174e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Gieralcice,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e3ab44bd5d4517" /><Relationship Type="http://schemas.openxmlformats.org/officeDocument/2006/relationships/numbering" Target="/word/numbering.xml" Id="R87ab4bb2a0a84e78" /><Relationship Type="http://schemas.openxmlformats.org/officeDocument/2006/relationships/settings" Target="/word/settings.xml" Id="Rb530d24d0cfc4a42" /><Relationship Type="http://schemas.openxmlformats.org/officeDocument/2006/relationships/image" Target="/word/media/74ddac1b-7a89-4528-8c2d-7f48b75ffdbd.png" Id="R5b05259d34174ea3" /></Relationships>
</file>