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aa01006fc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b29d6123a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Gierszowice,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ba2c3700c4a4d" /><Relationship Type="http://schemas.openxmlformats.org/officeDocument/2006/relationships/numbering" Target="/word/numbering.xml" Id="R29b74bf6da61475f" /><Relationship Type="http://schemas.openxmlformats.org/officeDocument/2006/relationships/settings" Target="/word/settings.xml" Id="R3bacf30238484bf4" /><Relationship Type="http://schemas.openxmlformats.org/officeDocument/2006/relationships/image" Target="/word/media/4d7ffc96-3a87-4138-a619-57fc94587649.png" Id="Rb7cb29d6123a4125" /></Relationships>
</file>