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a02c58021542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f3c080aba14a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Gilowka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215a33f2d3431a" /><Relationship Type="http://schemas.openxmlformats.org/officeDocument/2006/relationships/numbering" Target="/word/numbering.xml" Id="R1b511b5247884cf1" /><Relationship Type="http://schemas.openxmlformats.org/officeDocument/2006/relationships/settings" Target="/word/settings.xml" Id="R6d474f40142d4b33" /><Relationship Type="http://schemas.openxmlformats.org/officeDocument/2006/relationships/image" Target="/word/media/1f80dab0-9312-4cce-a678-e47485a5d68f.png" Id="Rcef3c080aba14a86" /></Relationships>
</file>