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b4fc3c026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cf538b62e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Gislinek,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bafb23a144adc" /><Relationship Type="http://schemas.openxmlformats.org/officeDocument/2006/relationships/numbering" Target="/word/numbering.xml" Id="Rec614cb6b2e4495c" /><Relationship Type="http://schemas.openxmlformats.org/officeDocument/2006/relationships/settings" Target="/word/settings.xml" Id="R93d8f600dac8462e" /><Relationship Type="http://schemas.openxmlformats.org/officeDocument/2006/relationships/image" Target="/word/media/a405e530-41b0-4625-b824-80010c00aacf.png" Id="Rc1ccf538b62e4072" /></Relationships>
</file>