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6356fcd08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2130795cf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b9e81f4b14346" /><Relationship Type="http://schemas.openxmlformats.org/officeDocument/2006/relationships/numbering" Target="/word/numbering.xml" Id="Rbabfdb8561cd473d" /><Relationship Type="http://schemas.openxmlformats.org/officeDocument/2006/relationships/settings" Target="/word/settings.xml" Id="R3c8a655839934f20" /><Relationship Type="http://schemas.openxmlformats.org/officeDocument/2006/relationships/image" Target="/word/media/487cd954-0305-42f1-a4d0-e99ae079e56b.png" Id="R35a2130795cf477d" /></Relationships>
</file>