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43fe6a783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c5371bd0d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34156cf5c40b8" /><Relationship Type="http://schemas.openxmlformats.org/officeDocument/2006/relationships/numbering" Target="/word/numbering.xml" Id="Rd75fe8ebd8ef40a9" /><Relationship Type="http://schemas.openxmlformats.org/officeDocument/2006/relationships/settings" Target="/word/settings.xml" Id="R0d3ec93e963d497f" /><Relationship Type="http://schemas.openxmlformats.org/officeDocument/2006/relationships/image" Target="/word/media/d64ad53e-4238-4e66-94bc-49264befa1d5.png" Id="Rd4cc5371bd0d4b5b" /></Relationships>
</file>