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b43c66b8974a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da24b01c8f40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Glebce,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3eeea637d4473e" /><Relationship Type="http://schemas.openxmlformats.org/officeDocument/2006/relationships/numbering" Target="/word/numbering.xml" Id="Rabe5f1a5c52a462d" /><Relationship Type="http://schemas.openxmlformats.org/officeDocument/2006/relationships/settings" Target="/word/settings.xml" Id="R6131cba2de624693" /><Relationship Type="http://schemas.openxmlformats.org/officeDocument/2006/relationships/image" Target="/word/media/3956dcf4-3ff3-4e85-bc4c-075ab6fd6235.png" Id="Rc9da24b01c8f4070" /></Relationships>
</file>