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a523cedd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5265a04e8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9992e42cc4c06" /><Relationship Type="http://schemas.openxmlformats.org/officeDocument/2006/relationships/numbering" Target="/word/numbering.xml" Id="Rba0fbc42bbbb4efc" /><Relationship Type="http://schemas.openxmlformats.org/officeDocument/2006/relationships/settings" Target="/word/settings.xml" Id="R99ffda1869424053" /><Relationship Type="http://schemas.openxmlformats.org/officeDocument/2006/relationships/image" Target="/word/media/83ca6ae8-dec4-4b1a-9213-8e1f29d4e281.png" Id="R3ab5265a04e84985" /></Relationships>
</file>