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e0eb953e3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6293f270a74a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Gleboczyzna,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a4bf9361b4093" /><Relationship Type="http://schemas.openxmlformats.org/officeDocument/2006/relationships/numbering" Target="/word/numbering.xml" Id="Rd0762251eae648cb" /><Relationship Type="http://schemas.openxmlformats.org/officeDocument/2006/relationships/settings" Target="/word/settings.xml" Id="Re2a91c1f2f354ab3" /><Relationship Type="http://schemas.openxmlformats.org/officeDocument/2006/relationships/image" Target="/word/media/b1e7bd12-9e3c-4430-bee3-77a6fce09fa6.png" Id="R476293f270a74ad5" /></Relationships>
</file>