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3129df81b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e8e0b8d7c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Gliniszcze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a83ca1fff45fc" /><Relationship Type="http://schemas.openxmlformats.org/officeDocument/2006/relationships/numbering" Target="/word/numbering.xml" Id="R6c25f2abd1314716" /><Relationship Type="http://schemas.openxmlformats.org/officeDocument/2006/relationships/settings" Target="/word/settings.xml" Id="Rcd65231e5a294618" /><Relationship Type="http://schemas.openxmlformats.org/officeDocument/2006/relationships/image" Target="/word/media/9d73524e-2f39-43b0-bf0d-f546300acf48.png" Id="R0e7e8e0b8d7c4c36" /></Relationships>
</file>