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e815c4910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240294774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Glinny 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7f96741bc40d8" /><Relationship Type="http://schemas.openxmlformats.org/officeDocument/2006/relationships/numbering" Target="/word/numbering.xml" Id="Rf96f80984b8642f3" /><Relationship Type="http://schemas.openxmlformats.org/officeDocument/2006/relationships/settings" Target="/word/settings.xml" Id="R1e53a13b8f344f34" /><Relationship Type="http://schemas.openxmlformats.org/officeDocument/2006/relationships/image" Target="/word/media/7a556f6b-067a-46dc-a1da-fb598d8d20b9.png" Id="Rcec2402947744fb3" /></Relationships>
</file>